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3B76E" w14:textId="77777777" w:rsidR="00E762F1" w:rsidRDefault="00E762F1" w:rsidP="00427A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20CC68" w14:textId="43632E4A" w:rsidR="00851903" w:rsidRPr="00E762F1" w:rsidRDefault="00A511B2" w:rsidP="00427A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62F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5C9C5968" w14:textId="77777777" w:rsidR="00616A67" w:rsidRPr="00E762F1" w:rsidRDefault="00851903" w:rsidP="000D76A3">
      <w:pPr>
        <w:pStyle w:val="a3"/>
        <w:tabs>
          <w:tab w:val="num" w:pos="1080"/>
        </w:tabs>
        <w:jc w:val="center"/>
        <w:rPr>
          <w:b/>
          <w:szCs w:val="28"/>
        </w:rPr>
      </w:pPr>
      <w:r w:rsidRPr="00E762F1">
        <w:rPr>
          <w:b/>
          <w:szCs w:val="28"/>
        </w:rPr>
        <w:t xml:space="preserve">к рабочей программе </w:t>
      </w:r>
      <w:r w:rsidR="00616A67" w:rsidRPr="00E762F1">
        <w:rPr>
          <w:b/>
          <w:szCs w:val="28"/>
        </w:rPr>
        <w:t xml:space="preserve">«Учебная практика по диагностике и лечению </w:t>
      </w:r>
    </w:p>
    <w:p w14:paraId="1E10DED0" w14:textId="531171E4" w:rsidR="00C85FCA" w:rsidRPr="00E762F1" w:rsidRDefault="00616A67" w:rsidP="000D76A3">
      <w:pPr>
        <w:pStyle w:val="a3"/>
        <w:tabs>
          <w:tab w:val="num" w:pos="1080"/>
        </w:tabs>
        <w:jc w:val="center"/>
        <w:rPr>
          <w:b/>
          <w:szCs w:val="28"/>
        </w:rPr>
      </w:pPr>
      <w:r w:rsidRPr="00E762F1">
        <w:rPr>
          <w:b/>
          <w:szCs w:val="28"/>
        </w:rPr>
        <w:t xml:space="preserve">заболеваний хирургического профиля» </w:t>
      </w:r>
      <w:r w:rsidR="00873B66" w:rsidRPr="00E762F1">
        <w:rPr>
          <w:b/>
          <w:szCs w:val="28"/>
        </w:rPr>
        <w:t>профессионального модуля «Осуществление лечебно-диагностической деятельности»</w:t>
      </w:r>
      <w:r w:rsidR="008C770C" w:rsidRPr="00E762F1">
        <w:rPr>
          <w:szCs w:val="28"/>
        </w:rPr>
        <w:t xml:space="preserve"> </w:t>
      </w:r>
      <w:r w:rsidR="008C770C" w:rsidRPr="00E762F1">
        <w:rPr>
          <w:b/>
          <w:szCs w:val="28"/>
        </w:rPr>
        <w:t>по специальности</w:t>
      </w:r>
      <w:r w:rsidR="00427AC3" w:rsidRPr="00E762F1">
        <w:rPr>
          <w:b/>
          <w:szCs w:val="28"/>
        </w:rPr>
        <w:t xml:space="preserve"> </w:t>
      </w:r>
      <w:r w:rsidR="008C770C" w:rsidRPr="00E762F1">
        <w:rPr>
          <w:b/>
          <w:szCs w:val="28"/>
        </w:rPr>
        <w:t>31.02.01. Лечебное дело</w:t>
      </w:r>
    </w:p>
    <w:p w14:paraId="3DEE8B99" w14:textId="77777777" w:rsidR="008C770C" w:rsidRPr="00427AC3" w:rsidRDefault="008C770C" w:rsidP="00427AC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CEC2593" w14:textId="13ED3357" w:rsidR="00851903" w:rsidRPr="00E762F1" w:rsidRDefault="00616A67" w:rsidP="00E762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2F1">
        <w:rPr>
          <w:rFonts w:ascii="Times New Roman" w:hAnsi="Times New Roman" w:cs="Times New Roman"/>
          <w:sz w:val="28"/>
          <w:szCs w:val="28"/>
        </w:rPr>
        <w:t>Учебная практика</w:t>
      </w:r>
      <w:r w:rsidR="00873B66" w:rsidRPr="00E762F1">
        <w:rPr>
          <w:rFonts w:ascii="Times New Roman" w:hAnsi="Times New Roman" w:cs="Times New Roman"/>
          <w:sz w:val="28"/>
          <w:szCs w:val="28"/>
        </w:rPr>
        <w:t xml:space="preserve"> </w:t>
      </w:r>
      <w:r w:rsidR="00851903" w:rsidRPr="00E762F1">
        <w:rPr>
          <w:rFonts w:ascii="Times New Roman" w:hAnsi="Times New Roman" w:cs="Times New Roman"/>
          <w:sz w:val="28"/>
          <w:szCs w:val="28"/>
        </w:rPr>
        <w:t xml:space="preserve">реализуется на кафедре </w:t>
      </w:r>
      <w:r w:rsidR="00873B66" w:rsidRPr="00E762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факультетской и госпитальной хирургии ФГБОУ ВО </w:t>
      </w:r>
      <w:proofErr w:type="spellStart"/>
      <w:r w:rsidR="00873B66" w:rsidRPr="00E762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КубГМУ</w:t>
      </w:r>
      <w:proofErr w:type="spellEnd"/>
      <w:r w:rsidR="00873B66" w:rsidRPr="00E762F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Минздрава России</w:t>
      </w:r>
      <w:r w:rsidR="004F1BB9" w:rsidRPr="00E762F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0B455B" w14:textId="4AE764EE" w:rsidR="00873B66" w:rsidRPr="00E762F1" w:rsidRDefault="004F1BB9" w:rsidP="00E762F1">
      <w:pPr>
        <w:pStyle w:val="Default"/>
        <w:ind w:firstLine="708"/>
        <w:jc w:val="both"/>
        <w:rPr>
          <w:bCs/>
          <w:sz w:val="28"/>
          <w:szCs w:val="28"/>
        </w:rPr>
      </w:pPr>
      <w:r w:rsidRPr="00E762F1">
        <w:rPr>
          <w:bCs/>
          <w:sz w:val="28"/>
          <w:szCs w:val="28"/>
          <w:lang w:eastAsia="ru-RU"/>
        </w:rPr>
        <w:t xml:space="preserve">Целью </w:t>
      </w:r>
      <w:r w:rsidRPr="00E762F1">
        <w:rPr>
          <w:sz w:val="28"/>
          <w:szCs w:val="28"/>
          <w:lang w:eastAsia="ru-RU"/>
        </w:rPr>
        <w:t>освоения</w:t>
      </w:r>
      <w:r w:rsidR="000D76A3" w:rsidRPr="00E762F1">
        <w:rPr>
          <w:sz w:val="28"/>
          <w:szCs w:val="28"/>
          <w:lang w:eastAsia="ru-RU"/>
        </w:rPr>
        <w:t xml:space="preserve"> практики</w:t>
      </w:r>
      <w:r w:rsidR="00873B66" w:rsidRPr="00E762F1">
        <w:rPr>
          <w:sz w:val="28"/>
          <w:szCs w:val="28"/>
          <w:lang w:eastAsia="ru-RU"/>
        </w:rPr>
        <w:t xml:space="preserve"> </w:t>
      </w:r>
      <w:r w:rsidRPr="00E762F1">
        <w:rPr>
          <w:sz w:val="28"/>
          <w:szCs w:val="28"/>
          <w:lang w:eastAsia="ru-RU"/>
        </w:rPr>
        <w:t>является</w:t>
      </w:r>
      <w:r w:rsidR="00873B66" w:rsidRPr="00E762F1">
        <w:rPr>
          <w:sz w:val="28"/>
          <w:szCs w:val="28"/>
          <w:lang w:eastAsia="ru-RU"/>
        </w:rPr>
        <w:t xml:space="preserve"> </w:t>
      </w:r>
      <w:r w:rsidR="000E6D05" w:rsidRPr="00E762F1">
        <w:rPr>
          <w:sz w:val="28"/>
          <w:szCs w:val="28"/>
          <w:lang w:eastAsia="ru-RU"/>
        </w:rPr>
        <w:t>формирование у обучающихся практических профессиональных умений, приобретение практического опыта работы по специальности в части освоения основного вида профессиональной деятельности: «Осуществление лечебно-диагностической деятельности» ПМ.02.</w:t>
      </w:r>
    </w:p>
    <w:p w14:paraId="49736161" w14:textId="4CD19E57" w:rsidR="000E6D05" w:rsidRPr="00E762F1" w:rsidRDefault="004F1BB9" w:rsidP="00E762F1">
      <w:pPr>
        <w:pStyle w:val="Default"/>
        <w:tabs>
          <w:tab w:val="left" w:pos="567"/>
          <w:tab w:val="left" w:pos="709"/>
        </w:tabs>
        <w:ind w:firstLine="708"/>
        <w:jc w:val="both"/>
        <w:rPr>
          <w:rFonts w:eastAsia="Times New Roman"/>
          <w:bCs/>
          <w:sz w:val="28"/>
          <w:szCs w:val="28"/>
          <w:lang w:eastAsia="ar-SA"/>
        </w:rPr>
      </w:pPr>
      <w:r w:rsidRPr="00E762F1">
        <w:rPr>
          <w:bCs/>
          <w:sz w:val="28"/>
          <w:szCs w:val="28"/>
          <w:lang w:eastAsia="ru-RU"/>
        </w:rPr>
        <w:t>Задач</w:t>
      </w:r>
      <w:r w:rsidR="00873B66" w:rsidRPr="00E762F1">
        <w:rPr>
          <w:bCs/>
          <w:sz w:val="28"/>
          <w:szCs w:val="28"/>
          <w:lang w:eastAsia="ru-RU"/>
        </w:rPr>
        <w:t>и</w:t>
      </w:r>
      <w:r w:rsidRPr="00E762F1">
        <w:rPr>
          <w:bCs/>
          <w:sz w:val="28"/>
          <w:szCs w:val="28"/>
          <w:lang w:eastAsia="ru-RU"/>
        </w:rPr>
        <w:t xml:space="preserve"> </w:t>
      </w:r>
      <w:r w:rsidRPr="00E762F1">
        <w:rPr>
          <w:sz w:val="28"/>
          <w:szCs w:val="28"/>
          <w:lang w:eastAsia="ru-RU"/>
        </w:rPr>
        <w:t xml:space="preserve">освоения </w:t>
      </w:r>
      <w:r w:rsidR="000E6D05" w:rsidRPr="00E762F1">
        <w:rPr>
          <w:sz w:val="28"/>
          <w:szCs w:val="28"/>
          <w:lang w:eastAsia="ru-RU"/>
        </w:rPr>
        <w:t>практики: с</w:t>
      </w:r>
      <w:r w:rsidR="000E6D05" w:rsidRPr="00E762F1">
        <w:rPr>
          <w:rFonts w:eastAsia="Times New Roman"/>
          <w:bCs/>
          <w:sz w:val="28"/>
          <w:szCs w:val="28"/>
          <w:lang w:eastAsia="ar-SA"/>
        </w:rPr>
        <w:t>истематизировать, углубить и закрепить полученные на занятиях теоретические знания.</w:t>
      </w:r>
    </w:p>
    <w:p w14:paraId="20B46026" w14:textId="1B5CA844" w:rsidR="00E762F1" w:rsidRPr="00E762F1" w:rsidRDefault="00E762F1" w:rsidP="00E762F1">
      <w:pPr>
        <w:pStyle w:val="Default"/>
        <w:tabs>
          <w:tab w:val="left" w:pos="567"/>
          <w:tab w:val="left" w:pos="709"/>
        </w:tabs>
        <w:ind w:firstLine="708"/>
        <w:jc w:val="both"/>
        <w:rPr>
          <w:sz w:val="28"/>
          <w:szCs w:val="28"/>
          <w:lang w:eastAsia="ru-RU"/>
        </w:rPr>
      </w:pPr>
      <w:r w:rsidRPr="00E762F1">
        <w:rPr>
          <w:sz w:val="28"/>
          <w:szCs w:val="28"/>
          <w:lang w:eastAsia="ru-RU"/>
        </w:rPr>
        <w:t xml:space="preserve">В результате освоения программы учебной практики обучающийся должен: </w:t>
      </w:r>
    </w:p>
    <w:p w14:paraId="6A6BA6E5" w14:textId="06E4432F" w:rsidR="000E6D05" w:rsidRPr="00E762F1" w:rsidRDefault="00E762F1" w:rsidP="00E762F1">
      <w:pPr>
        <w:widowControl w:val="0"/>
        <w:spacing w:before="8" w:after="0" w:line="240" w:lineRule="auto"/>
        <w:ind w:left="120" w:firstLine="360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762F1">
        <w:rPr>
          <w:rFonts w:ascii="Times New Roman" w:eastAsia="Calibri" w:hAnsi="Times New Roman" w:cs="Times New Roman"/>
          <w:bCs/>
          <w:i/>
          <w:spacing w:val="-1"/>
          <w:sz w:val="28"/>
          <w:szCs w:val="28"/>
        </w:rPr>
        <w:t>и</w:t>
      </w:r>
      <w:r w:rsidR="000E6D05" w:rsidRPr="00E762F1">
        <w:rPr>
          <w:rFonts w:ascii="Times New Roman" w:eastAsia="Calibri" w:hAnsi="Times New Roman" w:cs="Times New Roman"/>
          <w:bCs/>
          <w:i/>
          <w:spacing w:val="-1"/>
          <w:sz w:val="28"/>
          <w:szCs w:val="28"/>
        </w:rPr>
        <w:t>меть практический опыт:</w:t>
      </w:r>
    </w:p>
    <w:p w14:paraId="3EEE852B" w14:textId="77777777" w:rsidR="000E6D05" w:rsidRPr="00E762F1" w:rsidRDefault="000E6D05" w:rsidP="00E762F1">
      <w:pPr>
        <w:widowControl w:val="0"/>
        <w:numPr>
          <w:ilvl w:val="1"/>
          <w:numId w:val="1"/>
        </w:numPr>
        <w:tabs>
          <w:tab w:val="left" w:pos="829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8"/>
          <w:szCs w:val="28"/>
        </w:rPr>
      </w:pP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назначения</w:t>
      </w:r>
      <w:r w:rsidRPr="00E762F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лечения</w:t>
      </w:r>
      <w:r w:rsidRPr="00E762F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и</w:t>
      </w:r>
      <w:r w:rsidRPr="00E762F1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определения</w:t>
      </w:r>
      <w:r w:rsidRPr="00E762F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тактики</w:t>
      </w:r>
      <w:r w:rsidRPr="00E762F1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ведения</w:t>
      </w:r>
      <w:r w:rsidRPr="00E762F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пациента;</w:t>
      </w:r>
    </w:p>
    <w:p w14:paraId="5F77A4A0" w14:textId="77777777" w:rsidR="000E6D05" w:rsidRPr="00E762F1" w:rsidRDefault="000E6D05" w:rsidP="00E762F1">
      <w:pPr>
        <w:widowControl w:val="0"/>
        <w:numPr>
          <w:ilvl w:val="1"/>
          <w:numId w:val="1"/>
        </w:numPr>
        <w:tabs>
          <w:tab w:val="left" w:pos="829"/>
        </w:tabs>
        <w:spacing w:after="0" w:line="240" w:lineRule="auto"/>
        <w:ind w:left="828"/>
        <w:rPr>
          <w:rFonts w:ascii="Times New Roman" w:eastAsia="Times New Roman" w:hAnsi="Times New Roman" w:cs="Times New Roman"/>
          <w:sz w:val="28"/>
          <w:szCs w:val="28"/>
        </w:rPr>
      </w:pPr>
      <w:r w:rsidRPr="00E762F1">
        <w:rPr>
          <w:rFonts w:ascii="Times New Roman" w:eastAsia="Calibri" w:hAnsi="Times New Roman" w:cs="Times New Roman"/>
          <w:sz w:val="28"/>
          <w:szCs w:val="28"/>
        </w:rPr>
        <w:t>выполнения</w:t>
      </w:r>
      <w:r w:rsidRPr="00E762F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и</w:t>
      </w:r>
      <w:r w:rsidRPr="00E762F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оценки</w:t>
      </w:r>
      <w:r w:rsidRPr="00E762F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результатов</w:t>
      </w:r>
      <w:r w:rsidRPr="00E762F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лечебных</w:t>
      </w:r>
      <w:r w:rsidRPr="00E762F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мероприятий;</w:t>
      </w:r>
    </w:p>
    <w:p w14:paraId="0BF37E72" w14:textId="77777777" w:rsidR="000E6D05" w:rsidRPr="00E762F1" w:rsidRDefault="000E6D05" w:rsidP="00E762F1">
      <w:pPr>
        <w:widowControl w:val="0"/>
        <w:numPr>
          <w:ilvl w:val="1"/>
          <w:numId w:val="1"/>
        </w:numPr>
        <w:tabs>
          <w:tab w:val="left" w:pos="829"/>
        </w:tabs>
        <w:spacing w:after="0" w:line="240" w:lineRule="auto"/>
        <w:ind w:right="118" w:hanging="360"/>
        <w:rPr>
          <w:rFonts w:ascii="Times New Roman" w:eastAsia="Times New Roman" w:hAnsi="Times New Roman" w:cs="Times New Roman"/>
          <w:sz w:val="28"/>
          <w:szCs w:val="28"/>
        </w:rPr>
      </w:pP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организации</w:t>
      </w:r>
      <w:r w:rsidRPr="00E762F1">
        <w:rPr>
          <w:rFonts w:ascii="Times New Roman" w:eastAsia="Calibri" w:hAnsi="Times New Roman" w:cs="Times New Roman"/>
          <w:spacing w:val="54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специализированного</w:t>
      </w:r>
      <w:r w:rsidRPr="00E762F1">
        <w:rPr>
          <w:rFonts w:ascii="Times New Roman" w:eastAsia="Calibri" w:hAnsi="Times New Roman" w:cs="Times New Roman"/>
          <w:spacing w:val="57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ухода</w:t>
      </w:r>
      <w:r w:rsidRPr="00E762F1">
        <w:rPr>
          <w:rFonts w:ascii="Times New Roman" w:eastAsia="Calibri" w:hAnsi="Times New Roman" w:cs="Times New Roman"/>
          <w:spacing w:val="56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за</w:t>
      </w:r>
      <w:r w:rsidRPr="00E762F1">
        <w:rPr>
          <w:rFonts w:ascii="Times New Roman" w:eastAsia="Calibri" w:hAnsi="Times New Roman" w:cs="Times New Roman"/>
          <w:spacing w:val="54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пациентами</w:t>
      </w:r>
      <w:r w:rsidRPr="00E762F1">
        <w:rPr>
          <w:rFonts w:ascii="Times New Roman" w:eastAsia="Calibri" w:hAnsi="Times New Roman" w:cs="Times New Roman"/>
          <w:spacing w:val="55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при</w:t>
      </w:r>
      <w:r w:rsidRPr="00E762F1">
        <w:rPr>
          <w:rFonts w:ascii="Times New Roman" w:eastAsia="Calibri" w:hAnsi="Times New Roman" w:cs="Times New Roman"/>
          <w:spacing w:val="56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различной</w:t>
      </w:r>
      <w:r w:rsidRPr="00E762F1">
        <w:rPr>
          <w:rFonts w:ascii="Times New Roman" w:eastAsia="Calibri" w:hAnsi="Times New Roman" w:cs="Times New Roman"/>
          <w:spacing w:val="54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патологии</w:t>
      </w:r>
      <w:r w:rsidRPr="00E762F1">
        <w:rPr>
          <w:rFonts w:ascii="Times New Roman" w:eastAsia="Calibri" w:hAnsi="Times New Roman" w:cs="Times New Roman"/>
          <w:spacing w:val="56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с</w:t>
      </w:r>
      <w:r w:rsidRPr="00E762F1">
        <w:rPr>
          <w:rFonts w:ascii="Times New Roman" w:eastAsia="Calibri" w:hAnsi="Times New Roman" w:cs="Times New Roman"/>
          <w:spacing w:val="58"/>
          <w:w w:val="99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учетом</w:t>
      </w:r>
      <w:r w:rsidRPr="00E762F1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возраста;</w:t>
      </w:r>
    </w:p>
    <w:p w14:paraId="1746999B" w14:textId="77777777" w:rsidR="000E6D05" w:rsidRPr="00E762F1" w:rsidRDefault="000E6D05" w:rsidP="00E762F1">
      <w:pPr>
        <w:widowControl w:val="0"/>
        <w:numPr>
          <w:ilvl w:val="1"/>
          <w:numId w:val="1"/>
        </w:numPr>
        <w:tabs>
          <w:tab w:val="left" w:pos="829"/>
        </w:tabs>
        <w:spacing w:after="0" w:line="240" w:lineRule="auto"/>
        <w:ind w:left="828"/>
        <w:rPr>
          <w:rFonts w:ascii="Times New Roman" w:eastAsia="Times New Roman" w:hAnsi="Times New Roman" w:cs="Times New Roman"/>
          <w:sz w:val="28"/>
          <w:szCs w:val="28"/>
        </w:rPr>
      </w:pP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оказания</w:t>
      </w:r>
      <w:r w:rsidRPr="00E762F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медицинских</w:t>
      </w:r>
      <w:r w:rsidRPr="00E762F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услуг</w:t>
      </w:r>
      <w:r w:rsidRPr="00E762F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в</w:t>
      </w:r>
      <w:r w:rsidRPr="00E762F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хирургии,</w:t>
      </w:r>
      <w:r w:rsidRPr="00E762F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травматологии,</w:t>
      </w:r>
      <w:r w:rsidRPr="00E762F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онкологии.</w:t>
      </w:r>
    </w:p>
    <w:p w14:paraId="0A7FA003" w14:textId="424EE58A" w:rsidR="000E6D05" w:rsidRPr="00E762F1" w:rsidRDefault="00E762F1" w:rsidP="00E762F1">
      <w:pPr>
        <w:widowControl w:val="0"/>
        <w:spacing w:before="5" w:after="0" w:line="240" w:lineRule="auto"/>
        <w:ind w:left="120" w:firstLine="360"/>
        <w:rPr>
          <w:rFonts w:ascii="Times New Roman" w:eastAsia="Times New Roman" w:hAnsi="Times New Roman" w:cs="Times New Roman"/>
          <w:bCs/>
          <w:i/>
          <w:sz w:val="28"/>
          <w:szCs w:val="28"/>
          <w:lang w:val="en-US"/>
        </w:rPr>
      </w:pPr>
      <w:r w:rsidRPr="00E762F1">
        <w:rPr>
          <w:rFonts w:ascii="Times New Roman" w:eastAsia="Calibri" w:hAnsi="Times New Roman" w:cs="Times New Roman"/>
          <w:bCs/>
          <w:i/>
          <w:sz w:val="28"/>
          <w:szCs w:val="28"/>
        </w:rPr>
        <w:t>у</w:t>
      </w:r>
      <w:proofErr w:type="spellStart"/>
      <w:r w:rsidR="000E6D05" w:rsidRPr="00E762F1">
        <w:rPr>
          <w:rFonts w:ascii="Times New Roman" w:eastAsia="Calibri" w:hAnsi="Times New Roman" w:cs="Times New Roman"/>
          <w:bCs/>
          <w:i/>
          <w:sz w:val="28"/>
          <w:szCs w:val="28"/>
          <w:lang w:val="en-US"/>
        </w:rPr>
        <w:t>меть</w:t>
      </w:r>
      <w:proofErr w:type="spellEnd"/>
      <w:r w:rsidR="000E6D05" w:rsidRPr="00E762F1">
        <w:rPr>
          <w:rFonts w:ascii="Times New Roman" w:eastAsia="Calibri" w:hAnsi="Times New Roman" w:cs="Times New Roman"/>
          <w:bCs/>
          <w:i/>
          <w:sz w:val="28"/>
          <w:szCs w:val="28"/>
          <w:lang w:val="en-US"/>
        </w:rPr>
        <w:t>:</w:t>
      </w:r>
    </w:p>
    <w:p w14:paraId="5D2A3841" w14:textId="77777777" w:rsidR="000E6D05" w:rsidRPr="00E762F1" w:rsidRDefault="000E6D05" w:rsidP="00E762F1">
      <w:pPr>
        <w:widowControl w:val="0"/>
        <w:numPr>
          <w:ilvl w:val="1"/>
          <w:numId w:val="1"/>
        </w:numPr>
        <w:tabs>
          <w:tab w:val="left" w:pos="829"/>
        </w:tabs>
        <w:spacing w:after="0" w:line="240" w:lineRule="auto"/>
        <w:ind w:left="828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E762F1">
        <w:rPr>
          <w:rFonts w:ascii="Times New Roman" w:eastAsia="Calibri" w:hAnsi="Times New Roman" w:cs="Times New Roman"/>
          <w:sz w:val="28"/>
          <w:szCs w:val="28"/>
          <w:lang w:val="en-US"/>
        </w:rPr>
        <w:t>проводить</w:t>
      </w:r>
      <w:proofErr w:type="spellEnd"/>
      <w:r w:rsidRPr="00E762F1">
        <w:rPr>
          <w:rFonts w:ascii="Times New Roman" w:eastAsia="Calibri" w:hAnsi="Times New Roman" w:cs="Times New Roman"/>
          <w:spacing w:val="-22"/>
          <w:sz w:val="28"/>
          <w:szCs w:val="28"/>
          <w:lang w:val="en-US"/>
        </w:rPr>
        <w:t xml:space="preserve"> </w:t>
      </w:r>
      <w:proofErr w:type="spellStart"/>
      <w:r w:rsidRPr="00E762F1">
        <w:rPr>
          <w:rFonts w:ascii="Times New Roman" w:eastAsia="Calibri" w:hAnsi="Times New Roman" w:cs="Times New Roman"/>
          <w:sz w:val="28"/>
          <w:szCs w:val="28"/>
          <w:lang w:val="en-US"/>
        </w:rPr>
        <w:t>дифференциальную</w:t>
      </w:r>
      <w:proofErr w:type="spellEnd"/>
      <w:r w:rsidRPr="00E762F1">
        <w:rPr>
          <w:rFonts w:ascii="Times New Roman" w:eastAsia="Calibri" w:hAnsi="Times New Roman" w:cs="Times New Roman"/>
          <w:spacing w:val="-21"/>
          <w:sz w:val="28"/>
          <w:szCs w:val="28"/>
          <w:lang w:val="en-US"/>
        </w:rPr>
        <w:t xml:space="preserve"> </w:t>
      </w:r>
      <w:proofErr w:type="spellStart"/>
      <w:r w:rsidRPr="00E762F1">
        <w:rPr>
          <w:rFonts w:ascii="Times New Roman" w:eastAsia="Calibri" w:hAnsi="Times New Roman" w:cs="Times New Roman"/>
          <w:sz w:val="28"/>
          <w:szCs w:val="28"/>
          <w:lang w:val="en-US"/>
        </w:rPr>
        <w:t>диагностику</w:t>
      </w:r>
      <w:proofErr w:type="spellEnd"/>
      <w:r w:rsidRPr="00E762F1">
        <w:rPr>
          <w:rFonts w:ascii="Times New Roman" w:eastAsia="Calibri" w:hAnsi="Times New Roman" w:cs="Times New Roman"/>
          <w:spacing w:val="-24"/>
          <w:sz w:val="28"/>
          <w:szCs w:val="28"/>
          <w:lang w:val="en-US"/>
        </w:rPr>
        <w:t xml:space="preserve"> </w:t>
      </w:r>
      <w:proofErr w:type="spellStart"/>
      <w:r w:rsidRPr="00E762F1">
        <w:rPr>
          <w:rFonts w:ascii="Times New Roman" w:eastAsia="Calibri" w:hAnsi="Times New Roman" w:cs="Times New Roman"/>
          <w:sz w:val="28"/>
          <w:szCs w:val="28"/>
          <w:lang w:val="en-US"/>
        </w:rPr>
        <w:t>заболеваний</w:t>
      </w:r>
      <w:proofErr w:type="spellEnd"/>
      <w:r w:rsidRPr="00E762F1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14:paraId="37BCF30D" w14:textId="77777777" w:rsidR="000E6D05" w:rsidRPr="00E762F1" w:rsidRDefault="000E6D05" w:rsidP="00E762F1">
      <w:pPr>
        <w:widowControl w:val="0"/>
        <w:numPr>
          <w:ilvl w:val="1"/>
          <w:numId w:val="1"/>
        </w:numPr>
        <w:tabs>
          <w:tab w:val="left" w:pos="829"/>
        </w:tabs>
        <w:spacing w:after="0" w:line="240" w:lineRule="auto"/>
        <w:ind w:left="828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E762F1">
        <w:rPr>
          <w:rFonts w:ascii="Times New Roman" w:eastAsia="Calibri" w:hAnsi="Times New Roman" w:cs="Times New Roman"/>
          <w:spacing w:val="-1"/>
          <w:sz w:val="28"/>
          <w:szCs w:val="28"/>
          <w:lang w:val="en-US"/>
        </w:rPr>
        <w:t>определять</w:t>
      </w:r>
      <w:proofErr w:type="spellEnd"/>
      <w:r w:rsidRPr="00E762F1">
        <w:rPr>
          <w:rFonts w:ascii="Times New Roman" w:eastAsia="Calibri" w:hAnsi="Times New Roman" w:cs="Times New Roman"/>
          <w:spacing w:val="-13"/>
          <w:sz w:val="28"/>
          <w:szCs w:val="28"/>
          <w:lang w:val="en-US"/>
        </w:rPr>
        <w:t xml:space="preserve"> </w:t>
      </w:r>
      <w:proofErr w:type="spellStart"/>
      <w:r w:rsidRPr="00E762F1">
        <w:rPr>
          <w:rFonts w:ascii="Times New Roman" w:eastAsia="Calibri" w:hAnsi="Times New Roman" w:cs="Times New Roman"/>
          <w:sz w:val="28"/>
          <w:szCs w:val="28"/>
          <w:lang w:val="en-US"/>
        </w:rPr>
        <w:t>тактику</w:t>
      </w:r>
      <w:proofErr w:type="spellEnd"/>
      <w:r w:rsidRPr="00E762F1">
        <w:rPr>
          <w:rFonts w:ascii="Times New Roman" w:eastAsia="Calibri" w:hAnsi="Times New Roman" w:cs="Times New Roman"/>
          <w:spacing w:val="-17"/>
          <w:sz w:val="28"/>
          <w:szCs w:val="28"/>
          <w:lang w:val="en-US"/>
        </w:rPr>
        <w:t xml:space="preserve"> </w:t>
      </w:r>
      <w:proofErr w:type="spellStart"/>
      <w:r w:rsidRPr="00E762F1">
        <w:rPr>
          <w:rFonts w:ascii="Times New Roman" w:eastAsia="Calibri" w:hAnsi="Times New Roman" w:cs="Times New Roman"/>
          <w:sz w:val="28"/>
          <w:szCs w:val="28"/>
          <w:lang w:val="en-US"/>
        </w:rPr>
        <w:t>ведения</w:t>
      </w:r>
      <w:proofErr w:type="spellEnd"/>
      <w:r w:rsidRPr="00E762F1">
        <w:rPr>
          <w:rFonts w:ascii="Times New Roman" w:eastAsia="Calibri" w:hAnsi="Times New Roman" w:cs="Times New Roman"/>
          <w:spacing w:val="-13"/>
          <w:sz w:val="28"/>
          <w:szCs w:val="28"/>
          <w:lang w:val="en-US"/>
        </w:rPr>
        <w:t xml:space="preserve"> </w:t>
      </w:r>
      <w:proofErr w:type="spellStart"/>
      <w:r w:rsidRPr="00E762F1">
        <w:rPr>
          <w:rFonts w:ascii="Times New Roman" w:eastAsia="Calibri" w:hAnsi="Times New Roman" w:cs="Times New Roman"/>
          <w:spacing w:val="-1"/>
          <w:sz w:val="28"/>
          <w:szCs w:val="28"/>
          <w:lang w:val="en-US"/>
        </w:rPr>
        <w:t>пациента</w:t>
      </w:r>
      <w:proofErr w:type="spellEnd"/>
      <w:r w:rsidRPr="00E762F1">
        <w:rPr>
          <w:rFonts w:ascii="Times New Roman" w:eastAsia="Calibri" w:hAnsi="Times New Roman" w:cs="Times New Roman"/>
          <w:spacing w:val="-1"/>
          <w:sz w:val="28"/>
          <w:szCs w:val="28"/>
          <w:lang w:val="en-US"/>
        </w:rPr>
        <w:t>;</w:t>
      </w:r>
    </w:p>
    <w:p w14:paraId="66C5009A" w14:textId="77777777" w:rsidR="000E6D05" w:rsidRPr="00E762F1" w:rsidRDefault="000E6D05" w:rsidP="00E762F1">
      <w:pPr>
        <w:widowControl w:val="0"/>
        <w:numPr>
          <w:ilvl w:val="1"/>
          <w:numId w:val="1"/>
        </w:numPr>
        <w:tabs>
          <w:tab w:val="left" w:pos="829"/>
        </w:tabs>
        <w:spacing w:after="0" w:line="240" w:lineRule="auto"/>
        <w:ind w:left="828"/>
        <w:rPr>
          <w:rFonts w:ascii="Times New Roman" w:eastAsia="Times New Roman" w:hAnsi="Times New Roman" w:cs="Times New Roman"/>
          <w:sz w:val="28"/>
          <w:szCs w:val="28"/>
        </w:rPr>
      </w:pP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назначать</w:t>
      </w:r>
      <w:r w:rsidRPr="00E762F1">
        <w:rPr>
          <w:rFonts w:ascii="Times New Roman" w:eastAsia="Calibri" w:hAnsi="Times New Roman" w:cs="Times New Roman"/>
          <w:spacing w:val="-17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немедикаментозное</w:t>
      </w:r>
      <w:r w:rsidRPr="00E762F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и</w:t>
      </w:r>
      <w:r w:rsidRPr="00E762F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медикаментозное</w:t>
      </w:r>
      <w:r w:rsidRPr="00E762F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лечение;</w:t>
      </w:r>
    </w:p>
    <w:p w14:paraId="2EB50DB5" w14:textId="77777777" w:rsidR="000E6D05" w:rsidRPr="00E762F1" w:rsidRDefault="000E6D05" w:rsidP="00E762F1">
      <w:pPr>
        <w:widowControl w:val="0"/>
        <w:numPr>
          <w:ilvl w:val="1"/>
          <w:numId w:val="1"/>
        </w:numPr>
        <w:tabs>
          <w:tab w:val="left" w:pos="829"/>
        </w:tabs>
        <w:spacing w:after="0" w:line="240" w:lineRule="auto"/>
        <w:ind w:left="828"/>
        <w:rPr>
          <w:rFonts w:ascii="Times New Roman" w:eastAsia="Times New Roman" w:hAnsi="Times New Roman" w:cs="Times New Roman"/>
          <w:sz w:val="28"/>
          <w:szCs w:val="28"/>
        </w:rPr>
      </w:pP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определять</w:t>
      </w:r>
      <w:r w:rsidRPr="00E762F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показания,</w:t>
      </w:r>
      <w:r w:rsidRPr="00E762F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противопоказания</w:t>
      </w:r>
      <w:r w:rsidRPr="00E762F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к</w:t>
      </w:r>
      <w:r w:rsidRPr="00E762F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применению</w:t>
      </w:r>
      <w:r w:rsidRPr="00E762F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лекарственных</w:t>
      </w:r>
      <w:r w:rsidRPr="00E762F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средств;</w:t>
      </w:r>
    </w:p>
    <w:p w14:paraId="72DB9299" w14:textId="53ECFA46" w:rsidR="000E6D05" w:rsidRPr="00E762F1" w:rsidRDefault="000E6D05" w:rsidP="00E762F1">
      <w:pPr>
        <w:widowControl w:val="0"/>
        <w:numPr>
          <w:ilvl w:val="1"/>
          <w:numId w:val="1"/>
        </w:numPr>
        <w:tabs>
          <w:tab w:val="left" w:pos="829"/>
        </w:tabs>
        <w:spacing w:after="0" w:line="240" w:lineRule="auto"/>
        <w:ind w:left="828"/>
        <w:rPr>
          <w:rFonts w:ascii="Times New Roman" w:eastAsia="Times New Roman" w:hAnsi="Times New Roman" w:cs="Times New Roman"/>
          <w:sz w:val="28"/>
          <w:szCs w:val="28"/>
        </w:rPr>
      </w:pP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применять</w:t>
      </w:r>
      <w:r w:rsidRPr="00E762F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лекарственные</w:t>
      </w:r>
      <w:r w:rsidRPr="00E762F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средства</w:t>
      </w:r>
      <w:r w:rsidRPr="00E762F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пациентам</w:t>
      </w:r>
      <w:r w:rsidRPr="00E762F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разных</w:t>
      </w:r>
      <w:r w:rsidRPr="00E762F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z w:val="28"/>
          <w:szCs w:val="28"/>
        </w:rPr>
        <w:t>возрастных</w:t>
      </w:r>
      <w:r w:rsidRPr="00E762F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групп;</w:t>
      </w:r>
    </w:p>
    <w:p w14:paraId="628C3CA1" w14:textId="77777777" w:rsidR="000D76A3" w:rsidRPr="00E762F1" w:rsidRDefault="000D76A3" w:rsidP="00E762F1">
      <w:pPr>
        <w:pStyle w:val="a5"/>
        <w:numPr>
          <w:ilvl w:val="1"/>
          <w:numId w:val="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62F1">
        <w:rPr>
          <w:rFonts w:ascii="Times New Roman" w:eastAsia="Times New Roman" w:hAnsi="Times New Roman" w:cs="Times New Roman"/>
          <w:sz w:val="28"/>
          <w:szCs w:val="28"/>
        </w:rPr>
        <w:t>проводить лечебно-диагностические манипуляции;</w:t>
      </w:r>
    </w:p>
    <w:p w14:paraId="454A38EE" w14:textId="5C1D6FE0" w:rsidR="000D76A3" w:rsidRPr="00E762F1" w:rsidRDefault="000D76A3" w:rsidP="00E762F1">
      <w:pPr>
        <w:widowControl w:val="0"/>
        <w:numPr>
          <w:ilvl w:val="1"/>
          <w:numId w:val="1"/>
        </w:numPr>
        <w:tabs>
          <w:tab w:val="left" w:pos="8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62F1">
        <w:rPr>
          <w:rFonts w:ascii="Times New Roman" w:eastAsia="Times New Roman" w:hAnsi="Times New Roman" w:cs="Times New Roman"/>
          <w:sz w:val="28"/>
          <w:szCs w:val="28"/>
        </w:rPr>
        <w:t>проводить временную экспертизу нетрудоспособности.</w:t>
      </w:r>
    </w:p>
    <w:p w14:paraId="54717355" w14:textId="2C97DB0D" w:rsidR="000D76A3" w:rsidRPr="00E762F1" w:rsidRDefault="00E762F1" w:rsidP="00E762F1">
      <w:pPr>
        <w:widowControl w:val="0"/>
        <w:tabs>
          <w:tab w:val="left" w:pos="829"/>
        </w:tabs>
        <w:spacing w:after="0" w:line="240" w:lineRule="auto"/>
        <w:ind w:left="48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762F1">
        <w:rPr>
          <w:rFonts w:ascii="Times New Roman" w:eastAsia="Calibri" w:hAnsi="Times New Roman" w:cs="Times New Roman"/>
          <w:i/>
          <w:spacing w:val="-1"/>
          <w:sz w:val="28"/>
          <w:szCs w:val="28"/>
        </w:rPr>
        <w:t>з</w:t>
      </w:r>
      <w:r w:rsidR="000D76A3" w:rsidRPr="00E762F1">
        <w:rPr>
          <w:rFonts w:ascii="Times New Roman" w:eastAsia="Calibri" w:hAnsi="Times New Roman" w:cs="Times New Roman"/>
          <w:i/>
          <w:spacing w:val="-1"/>
          <w:sz w:val="28"/>
          <w:szCs w:val="28"/>
        </w:rPr>
        <w:t>нать:</w:t>
      </w:r>
    </w:p>
    <w:p w14:paraId="6C93DA1C" w14:textId="2F0002EC" w:rsidR="000E6D05" w:rsidRPr="00E762F1" w:rsidRDefault="000D76A3" w:rsidP="00E762F1">
      <w:pPr>
        <w:widowControl w:val="0"/>
        <w:numPr>
          <w:ilvl w:val="1"/>
          <w:numId w:val="1"/>
        </w:numPr>
        <w:tabs>
          <w:tab w:val="left" w:pos="829"/>
        </w:tabs>
        <w:spacing w:before="23" w:after="0" w:line="240" w:lineRule="auto"/>
        <w:ind w:right="115" w:hanging="360"/>
        <w:rPr>
          <w:rFonts w:ascii="Times New Roman" w:eastAsia="Times New Roman" w:hAnsi="Times New Roman" w:cs="Times New Roman"/>
          <w:sz w:val="28"/>
          <w:szCs w:val="28"/>
        </w:rPr>
      </w:pPr>
      <w:r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по</w:t>
      </w:r>
      <w:r w:rsidR="000E6D05" w:rsidRPr="00E762F1">
        <w:rPr>
          <w:rFonts w:ascii="Times New Roman" w:eastAsia="Calibri" w:hAnsi="Times New Roman" w:cs="Times New Roman"/>
          <w:sz w:val="28"/>
          <w:szCs w:val="28"/>
        </w:rPr>
        <w:t>казания к</w:t>
      </w:r>
      <w:r w:rsidR="000E6D05" w:rsidRPr="00E762F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="000E6D05" w:rsidRPr="00E762F1">
        <w:rPr>
          <w:rFonts w:ascii="Times New Roman" w:eastAsia="Calibri" w:hAnsi="Times New Roman" w:cs="Times New Roman"/>
          <w:sz w:val="28"/>
          <w:szCs w:val="28"/>
        </w:rPr>
        <w:t>госпитализации</w:t>
      </w:r>
      <w:r w:rsidR="000E6D05" w:rsidRPr="00E762F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0E6D05" w:rsidRPr="00E762F1">
        <w:rPr>
          <w:rFonts w:ascii="Times New Roman" w:eastAsia="Calibri" w:hAnsi="Times New Roman" w:cs="Times New Roman"/>
          <w:sz w:val="28"/>
          <w:szCs w:val="28"/>
        </w:rPr>
        <w:t>пациента</w:t>
      </w:r>
      <w:r w:rsidR="000E6D05" w:rsidRPr="00E762F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="000E6D05" w:rsidRPr="00E762F1">
        <w:rPr>
          <w:rFonts w:ascii="Times New Roman" w:eastAsia="Calibri" w:hAnsi="Times New Roman" w:cs="Times New Roman"/>
          <w:sz w:val="28"/>
          <w:szCs w:val="28"/>
        </w:rPr>
        <w:t>и</w:t>
      </w:r>
      <w:r w:rsidR="000E6D05" w:rsidRPr="00E762F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="000E6D05" w:rsidRPr="00E762F1">
        <w:rPr>
          <w:rFonts w:ascii="Times New Roman" w:eastAsia="Calibri" w:hAnsi="Times New Roman" w:cs="Times New Roman"/>
          <w:sz w:val="28"/>
          <w:szCs w:val="28"/>
        </w:rPr>
        <w:t>организовывать</w:t>
      </w:r>
      <w:r w:rsidR="000E6D05" w:rsidRPr="00E762F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0E6D05" w:rsidRPr="00E762F1">
        <w:rPr>
          <w:rFonts w:ascii="Times New Roman" w:eastAsia="Calibri" w:hAnsi="Times New Roman" w:cs="Times New Roman"/>
          <w:sz w:val="28"/>
          <w:szCs w:val="28"/>
        </w:rPr>
        <w:t>транспортировку</w:t>
      </w:r>
      <w:r w:rsidR="000E6D05" w:rsidRPr="00E762F1">
        <w:rPr>
          <w:rFonts w:ascii="Times New Roman" w:eastAsia="Calibri" w:hAnsi="Times New Roman" w:cs="Times New Roman"/>
          <w:spacing w:val="55"/>
          <w:sz w:val="28"/>
          <w:szCs w:val="28"/>
        </w:rPr>
        <w:t xml:space="preserve"> </w:t>
      </w:r>
      <w:r w:rsidR="000E6D05" w:rsidRPr="00E762F1">
        <w:rPr>
          <w:rFonts w:ascii="Times New Roman" w:eastAsia="Calibri" w:hAnsi="Times New Roman" w:cs="Times New Roman"/>
          <w:sz w:val="28"/>
          <w:szCs w:val="28"/>
        </w:rPr>
        <w:t>в</w:t>
      </w:r>
      <w:r w:rsidR="000E6D05" w:rsidRPr="00E762F1">
        <w:rPr>
          <w:rFonts w:ascii="Times New Roman" w:eastAsia="Calibri" w:hAnsi="Times New Roman" w:cs="Times New Roman"/>
          <w:spacing w:val="32"/>
          <w:w w:val="99"/>
          <w:sz w:val="28"/>
          <w:szCs w:val="28"/>
        </w:rPr>
        <w:t xml:space="preserve"> </w:t>
      </w:r>
      <w:r w:rsidR="000E6D05" w:rsidRPr="00E762F1">
        <w:rPr>
          <w:rFonts w:ascii="Times New Roman" w:eastAsia="Calibri" w:hAnsi="Times New Roman" w:cs="Times New Roman"/>
          <w:sz w:val="28"/>
          <w:szCs w:val="28"/>
        </w:rPr>
        <w:t>лечебно-профилактическое</w:t>
      </w:r>
      <w:r w:rsidR="000E6D05" w:rsidRPr="00E762F1">
        <w:rPr>
          <w:rFonts w:ascii="Times New Roman" w:eastAsia="Calibri" w:hAnsi="Times New Roman" w:cs="Times New Roman"/>
          <w:spacing w:val="-41"/>
          <w:sz w:val="28"/>
          <w:szCs w:val="28"/>
        </w:rPr>
        <w:t xml:space="preserve"> </w:t>
      </w:r>
      <w:r w:rsidR="000E6D05" w:rsidRPr="00E762F1">
        <w:rPr>
          <w:rFonts w:ascii="Times New Roman" w:eastAsia="Calibri" w:hAnsi="Times New Roman" w:cs="Times New Roman"/>
          <w:spacing w:val="-1"/>
          <w:sz w:val="28"/>
          <w:szCs w:val="28"/>
        </w:rPr>
        <w:t>учреждение;</w:t>
      </w:r>
    </w:p>
    <w:p w14:paraId="2E764D94" w14:textId="546EE014" w:rsidR="002E1A44" w:rsidRPr="002E1A44" w:rsidRDefault="000D76A3" w:rsidP="002E1A44">
      <w:pPr>
        <w:widowControl w:val="0"/>
        <w:numPr>
          <w:ilvl w:val="1"/>
          <w:numId w:val="1"/>
        </w:numPr>
        <w:tabs>
          <w:tab w:val="left" w:pos="829"/>
        </w:tabs>
        <w:spacing w:after="0" w:line="240" w:lineRule="auto"/>
        <w:ind w:left="828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E762F1">
        <w:rPr>
          <w:rFonts w:ascii="Times New Roman" w:eastAsia="Calibri" w:hAnsi="Times New Roman" w:cs="Times New Roman"/>
          <w:sz w:val="28"/>
          <w:szCs w:val="28"/>
          <w:lang w:val="en-US"/>
        </w:rPr>
        <w:t>выполнять</w:t>
      </w:r>
      <w:proofErr w:type="spellEnd"/>
      <w:r w:rsidR="000E6D05" w:rsidRPr="00E762F1">
        <w:rPr>
          <w:rFonts w:ascii="Times New Roman" w:eastAsia="Calibri" w:hAnsi="Times New Roman" w:cs="Times New Roman"/>
          <w:spacing w:val="-18"/>
          <w:sz w:val="28"/>
          <w:szCs w:val="28"/>
          <w:lang w:val="en-US"/>
        </w:rPr>
        <w:t xml:space="preserve"> </w:t>
      </w:r>
      <w:proofErr w:type="spellStart"/>
      <w:r w:rsidR="000E6D05" w:rsidRPr="00E762F1">
        <w:rPr>
          <w:rFonts w:ascii="Times New Roman" w:eastAsia="Calibri" w:hAnsi="Times New Roman" w:cs="Times New Roman"/>
          <w:sz w:val="28"/>
          <w:szCs w:val="28"/>
          <w:lang w:val="en-US"/>
        </w:rPr>
        <w:t>контроль</w:t>
      </w:r>
      <w:proofErr w:type="spellEnd"/>
      <w:r w:rsidR="000E6D05" w:rsidRPr="00E762F1">
        <w:rPr>
          <w:rFonts w:ascii="Times New Roman" w:eastAsia="Calibri" w:hAnsi="Times New Roman" w:cs="Times New Roman"/>
          <w:spacing w:val="-17"/>
          <w:sz w:val="28"/>
          <w:szCs w:val="28"/>
          <w:lang w:val="en-US"/>
        </w:rPr>
        <w:t xml:space="preserve"> </w:t>
      </w:r>
      <w:proofErr w:type="spellStart"/>
      <w:r w:rsidR="000E6D05" w:rsidRPr="00E762F1">
        <w:rPr>
          <w:rFonts w:ascii="Times New Roman" w:eastAsia="Calibri" w:hAnsi="Times New Roman" w:cs="Times New Roman"/>
          <w:spacing w:val="-1"/>
          <w:sz w:val="28"/>
          <w:szCs w:val="28"/>
          <w:lang w:val="en-US"/>
        </w:rPr>
        <w:t>эффективности</w:t>
      </w:r>
      <w:proofErr w:type="spellEnd"/>
      <w:r w:rsidR="000E6D05" w:rsidRPr="00E762F1">
        <w:rPr>
          <w:rFonts w:ascii="Times New Roman" w:eastAsia="Calibri" w:hAnsi="Times New Roman" w:cs="Times New Roman"/>
          <w:spacing w:val="-16"/>
          <w:sz w:val="28"/>
          <w:szCs w:val="28"/>
          <w:lang w:val="en-US"/>
        </w:rPr>
        <w:t xml:space="preserve"> </w:t>
      </w:r>
      <w:proofErr w:type="spellStart"/>
      <w:r w:rsidR="002E1A44">
        <w:rPr>
          <w:rFonts w:ascii="Times New Roman" w:eastAsia="Calibri" w:hAnsi="Times New Roman" w:cs="Times New Roman"/>
          <w:sz w:val="28"/>
          <w:szCs w:val="28"/>
          <w:lang w:val="en-US"/>
        </w:rPr>
        <w:t>лечения</w:t>
      </w:r>
      <w:proofErr w:type="spellEnd"/>
      <w:r w:rsidR="002E1A44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bookmarkStart w:id="0" w:name="_GoBack"/>
      <w:bookmarkEnd w:id="0"/>
    </w:p>
    <w:p w14:paraId="06B64E6D" w14:textId="2C1D376A" w:rsidR="008D27AC" w:rsidRPr="00E762F1" w:rsidRDefault="00A605AB" w:rsidP="00E762F1">
      <w:pPr>
        <w:pStyle w:val="Default"/>
        <w:ind w:firstLine="709"/>
        <w:jc w:val="both"/>
        <w:rPr>
          <w:sz w:val="28"/>
          <w:szCs w:val="28"/>
          <w:lang w:eastAsia="ru-RU"/>
        </w:rPr>
      </w:pPr>
      <w:bookmarkStart w:id="1" w:name="_Hlk151247908"/>
      <w:r w:rsidRPr="00E762F1">
        <w:rPr>
          <w:rFonts w:eastAsia="Times New Roman"/>
          <w:sz w:val="28"/>
          <w:szCs w:val="28"/>
          <w:lang w:eastAsia="ru-RU"/>
        </w:rPr>
        <w:t>Объём образователь</w:t>
      </w:r>
      <w:r w:rsidR="000E6D05" w:rsidRPr="00E762F1">
        <w:rPr>
          <w:rFonts w:eastAsia="Times New Roman"/>
          <w:sz w:val="28"/>
          <w:szCs w:val="28"/>
          <w:lang w:eastAsia="ru-RU"/>
        </w:rPr>
        <w:t>ной программы учебной практики</w:t>
      </w:r>
      <w:r w:rsidRPr="00E762F1">
        <w:rPr>
          <w:rFonts w:eastAsia="Times New Roman"/>
          <w:sz w:val="28"/>
          <w:szCs w:val="28"/>
          <w:lang w:eastAsia="ru-RU"/>
        </w:rPr>
        <w:t xml:space="preserve"> </w:t>
      </w:r>
      <w:r w:rsidR="000E6D05" w:rsidRPr="00E762F1">
        <w:rPr>
          <w:rFonts w:eastAsia="Times New Roman"/>
          <w:sz w:val="28"/>
          <w:szCs w:val="28"/>
          <w:lang w:eastAsia="ru-RU"/>
        </w:rPr>
        <w:t>36 часов</w:t>
      </w:r>
      <w:r w:rsidRPr="00E762F1">
        <w:rPr>
          <w:sz w:val="28"/>
          <w:szCs w:val="28"/>
          <w:lang w:eastAsia="ru-RU"/>
        </w:rPr>
        <w:t xml:space="preserve">. </w:t>
      </w:r>
    </w:p>
    <w:p w14:paraId="450A2339" w14:textId="77777777" w:rsidR="00427AC3" w:rsidRPr="00E762F1" w:rsidRDefault="00645F25" w:rsidP="00E762F1">
      <w:pPr>
        <w:pStyle w:val="Default"/>
        <w:ind w:firstLine="709"/>
        <w:jc w:val="both"/>
        <w:rPr>
          <w:sz w:val="28"/>
          <w:szCs w:val="28"/>
          <w:lang w:eastAsia="ru-RU"/>
        </w:rPr>
      </w:pPr>
      <w:r w:rsidRPr="00E762F1">
        <w:rPr>
          <w:sz w:val="28"/>
          <w:szCs w:val="28"/>
        </w:rPr>
        <w:t xml:space="preserve">Планируемые результаты освоения </w:t>
      </w:r>
      <w:r w:rsidR="000E6D05" w:rsidRPr="00E762F1">
        <w:rPr>
          <w:sz w:val="28"/>
          <w:szCs w:val="28"/>
        </w:rPr>
        <w:t>практики</w:t>
      </w:r>
      <w:r w:rsidR="007B2D84" w:rsidRPr="00E762F1">
        <w:rPr>
          <w:sz w:val="28"/>
          <w:szCs w:val="28"/>
        </w:rPr>
        <w:t xml:space="preserve"> в </w:t>
      </w:r>
      <w:proofErr w:type="spellStart"/>
      <w:r w:rsidR="007B2D84" w:rsidRPr="00E762F1">
        <w:rPr>
          <w:sz w:val="28"/>
          <w:szCs w:val="28"/>
        </w:rPr>
        <w:t>компетентностном</w:t>
      </w:r>
      <w:proofErr w:type="spellEnd"/>
      <w:r w:rsidR="00264CB6" w:rsidRPr="00E762F1">
        <w:rPr>
          <w:sz w:val="28"/>
          <w:szCs w:val="28"/>
        </w:rPr>
        <w:t xml:space="preserve"> формате</w:t>
      </w:r>
      <w:r w:rsidR="00264CB6" w:rsidRPr="00E762F1">
        <w:rPr>
          <w:sz w:val="28"/>
          <w:szCs w:val="28"/>
          <w:lang w:eastAsia="ru-RU"/>
        </w:rPr>
        <w:t>:</w:t>
      </w:r>
      <w:r w:rsidR="000C4611" w:rsidRPr="00E762F1">
        <w:rPr>
          <w:sz w:val="28"/>
          <w:szCs w:val="28"/>
          <w:lang w:eastAsia="ru-RU"/>
        </w:rPr>
        <w:t xml:space="preserve"> </w:t>
      </w:r>
      <w:bookmarkEnd w:id="1"/>
      <w:r w:rsidR="00427AC3" w:rsidRPr="00E762F1">
        <w:rPr>
          <w:sz w:val="28"/>
          <w:szCs w:val="28"/>
          <w:lang w:eastAsia="ru-RU"/>
        </w:rPr>
        <w:t>ОК 01, ОК 02, ОК 04, ОК 05, ОК 06, ОК 09, ПК 2.1, ПК 2.2, ПК 2.3, ПК 2.4., ЛР 6, ЛР 9, ЛР 14, ЛР 15, ЛР 16, ЛР 17, ЛР 19, ЛР 20.</w:t>
      </w:r>
    </w:p>
    <w:p w14:paraId="71D2A8E9" w14:textId="739C652F" w:rsidR="00FD2D78" w:rsidRPr="00E762F1" w:rsidRDefault="00427AC3" w:rsidP="00E762F1">
      <w:pPr>
        <w:pStyle w:val="Default"/>
        <w:ind w:firstLine="709"/>
        <w:jc w:val="both"/>
        <w:rPr>
          <w:sz w:val="28"/>
          <w:szCs w:val="28"/>
        </w:rPr>
      </w:pPr>
      <w:r w:rsidRPr="00E762F1">
        <w:rPr>
          <w:sz w:val="28"/>
          <w:szCs w:val="28"/>
          <w:lang w:eastAsia="ru-RU"/>
        </w:rPr>
        <w:t>Форма контроля: дифференцированный зачет.</w:t>
      </w:r>
    </w:p>
    <w:sectPr w:rsidR="00FD2D78" w:rsidRPr="00E762F1" w:rsidSect="005C5E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6E054B"/>
    <w:multiLevelType w:val="hybridMultilevel"/>
    <w:tmpl w:val="9BEE8CB0"/>
    <w:lvl w:ilvl="0" w:tplc="C66A5174">
      <w:start w:val="1"/>
      <w:numFmt w:val="decimal"/>
      <w:lvlText w:val="%1."/>
      <w:lvlJc w:val="left"/>
      <w:pPr>
        <w:ind w:left="840" w:hanging="260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1" w:tplc="26365244">
      <w:start w:val="1"/>
      <w:numFmt w:val="bullet"/>
      <w:lvlText w:val=""/>
      <w:lvlJc w:val="left"/>
      <w:pPr>
        <w:ind w:left="840" w:hanging="348"/>
      </w:pPr>
      <w:rPr>
        <w:rFonts w:ascii="Symbol" w:eastAsia="Symbol" w:hAnsi="Symbol" w:hint="default"/>
        <w:w w:val="99"/>
        <w:sz w:val="26"/>
        <w:szCs w:val="26"/>
      </w:rPr>
    </w:lvl>
    <w:lvl w:ilvl="2" w:tplc="65643C14">
      <w:start w:val="1"/>
      <w:numFmt w:val="bullet"/>
      <w:lvlText w:val="•"/>
      <w:lvlJc w:val="left"/>
      <w:pPr>
        <w:ind w:left="1946" w:hanging="348"/>
      </w:pPr>
      <w:rPr>
        <w:rFonts w:hint="default"/>
      </w:rPr>
    </w:lvl>
    <w:lvl w:ilvl="3" w:tplc="369EC828">
      <w:start w:val="1"/>
      <w:numFmt w:val="bullet"/>
      <w:lvlText w:val="•"/>
      <w:lvlJc w:val="left"/>
      <w:pPr>
        <w:ind w:left="3053" w:hanging="348"/>
      </w:pPr>
      <w:rPr>
        <w:rFonts w:hint="default"/>
      </w:rPr>
    </w:lvl>
    <w:lvl w:ilvl="4" w:tplc="34088FC2">
      <w:start w:val="1"/>
      <w:numFmt w:val="bullet"/>
      <w:lvlText w:val="•"/>
      <w:lvlJc w:val="left"/>
      <w:pPr>
        <w:ind w:left="4160" w:hanging="348"/>
      </w:pPr>
      <w:rPr>
        <w:rFonts w:hint="default"/>
      </w:rPr>
    </w:lvl>
    <w:lvl w:ilvl="5" w:tplc="6D92D35E">
      <w:start w:val="1"/>
      <w:numFmt w:val="bullet"/>
      <w:lvlText w:val="•"/>
      <w:lvlJc w:val="left"/>
      <w:pPr>
        <w:ind w:left="5266" w:hanging="348"/>
      </w:pPr>
      <w:rPr>
        <w:rFonts w:hint="default"/>
      </w:rPr>
    </w:lvl>
    <w:lvl w:ilvl="6" w:tplc="4D7E462E">
      <w:start w:val="1"/>
      <w:numFmt w:val="bullet"/>
      <w:lvlText w:val="•"/>
      <w:lvlJc w:val="left"/>
      <w:pPr>
        <w:ind w:left="6373" w:hanging="348"/>
      </w:pPr>
      <w:rPr>
        <w:rFonts w:hint="default"/>
      </w:rPr>
    </w:lvl>
    <w:lvl w:ilvl="7" w:tplc="E43C784C">
      <w:start w:val="1"/>
      <w:numFmt w:val="bullet"/>
      <w:lvlText w:val="•"/>
      <w:lvlJc w:val="left"/>
      <w:pPr>
        <w:ind w:left="7480" w:hanging="348"/>
      </w:pPr>
      <w:rPr>
        <w:rFonts w:hint="default"/>
      </w:rPr>
    </w:lvl>
    <w:lvl w:ilvl="8" w:tplc="7D70BF42">
      <w:start w:val="1"/>
      <w:numFmt w:val="bullet"/>
      <w:lvlText w:val="•"/>
      <w:lvlJc w:val="left"/>
      <w:pPr>
        <w:ind w:left="8586" w:hanging="3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D76A3"/>
    <w:rsid w:val="000E09DD"/>
    <w:rsid w:val="000E6D05"/>
    <w:rsid w:val="001F6087"/>
    <w:rsid w:val="00246F0E"/>
    <w:rsid w:val="0025785B"/>
    <w:rsid w:val="00261808"/>
    <w:rsid w:val="00264CB6"/>
    <w:rsid w:val="002B0350"/>
    <w:rsid w:val="002E1A44"/>
    <w:rsid w:val="002E7D99"/>
    <w:rsid w:val="0033771A"/>
    <w:rsid w:val="00342C8B"/>
    <w:rsid w:val="003442A0"/>
    <w:rsid w:val="00370B18"/>
    <w:rsid w:val="00427AC3"/>
    <w:rsid w:val="004307DD"/>
    <w:rsid w:val="004F1BB9"/>
    <w:rsid w:val="005A7D69"/>
    <w:rsid w:val="005C5E99"/>
    <w:rsid w:val="00601329"/>
    <w:rsid w:val="00612BB5"/>
    <w:rsid w:val="00616A67"/>
    <w:rsid w:val="00645F25"/>
    <w:rsid w:val="00663F02"/>
    <w:rsid w:val="00702B87"/>
    <w:rsid w:val="007754FF"/>
    <w:rsid w:val="007A0A86"/>
    <w:rsid w:val="007B2D84"/>
    <w:rsid w:val="007F31A7"/>
    <w:rsid w:val="00851903"/>
    <w:rsid w:val="00873B66"/>
    <w:rsid w:val="008A4AF8"/>
    <w:rsid w:val="008C770C"/>
    <w:rsid w:val="008D27AC"/>
    <w:rsid w:val="00924D7D"/>
    <w:rsid w:val="00941371"/>
    <w:rsid w:val="00993410"/>
    <w:rsid w:val="00A511B2"/>
    <w:rsid w:val="00A605AB"/>
    <w:rsid w:val="00AE46FB"/>
    <w:rsid w:val="00B42A78"/>
    <w:rsid w:val="00C33E54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E762F1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"/>
    <w:basedOn w:val="a"/>
    <w:link w:val="a4"/>
    <w:rsid w:val="005C5E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5C5E9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List Paragraph"/>
    <w:basedOn w:val="a"/>
    <w:uiPriority w:val="34"/>
    <w:qFormat/>
    <w:rsid w:val="000D7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42</cp:revision>
  <dcterms:created xsi:type="dcterms:W3CDTF">2023-01-04T20:12:00Z</dcterms:created>
  <dcterms:modified xsi:type="dcterms:W3CDTF">2023-11-23T09:16:00Z</dcterms:modified>
</cp:coreProperties>
</file>